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2B" w:rsidRPr="00D5222B" w:rsidRDefault="00D5222B" w:rsidP="003C0E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222B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</w:t>
      </w:r>
    </w:p>
    <w:p w:rsidR="00D5222B" w:rsidRPr="00D5222B" w:rsidRDefault="00D5222B" w:rsidP="00D522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222B">
        <w:rPr>
          <w:rFonts w:ascii="Times New Roman" w:eastAsia="Times New Roman" w:hAnsi="Times New Roman"/>
          <w:b/>
          <w:sz w:val="24"/>
          <w:szCs w:val="24"/>
          <w:lang w:eastAsia="ru-RU"/>
        </w:rPr>
        <w:t>ЦАЦИНСКОГО СЕЛЬСКОГО ПОСЕЛЕНИЯ СВЕТЛОЯРСКОГО МУНИЦИПАЛЬНОГО РАЙОНА ВОЛГОГРАДСКОЙ ОБЛАСТИ</w:t>
      </w:r>
    </w:p>
    <w:p w:rsidR="00D5222B" w:rsidRPr="00D5222B" w:rsidRDefault="00D5222B" w:rsidP="00D522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22B" w:rsidRDefault="00D5222B" w:rsidP="00D522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222B" w:rsidRDefault="00D5222B" w:rsidP="00D522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222B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D5222B" w:rsidRDefault="00D5222B" w:rsidP="00D522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7F6E" w:rsidRPr="00D5222B" w:rsidRDefault="005D7F6E" w:rsidP="00D5222B">
      <w:pPr>
        <w:tabs>
          <w:tab w:val="left" w:pos="8130"/>
          <w:tab w:val="right" w:pos="9707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B97878">
        <w:rPr>
          <w:rFonts w:ascii="Times New Roman" w:hAnsi="Times New Roman"/>
          <w:b/>
          <w:sz w:val="24"/>
          <w:szCs w:val="24"/>
        </w:rPr>
        <w:t>от 25</w:t>
      </w:r>
      <w:r>
        <w:rPr>
          <w:rFonts w:ascii="Times New Roman" w:hAnsi="Times New Roman"/>
          <w:b/>
          <w:sz w:val="24"/>
          <w:szCs w:val="24"/>
        </w:rPr>
        <w:t xml:space="preserve">.03.2021 г.                                                                 </w:t>
      </w:r>
      <w:r w:rsidR="00B97878">
        <w:rPr>
          <w:rFonts w:ascii="Times New Roman" w:hAnsi="Times New Roman"/>
          <w:b/>
          <w:sz w:val="24"/>
          <w:szCs w:val="24"/>
        </w:rPr>
        <w:t xml:space="preserve">                        № 31/65</w:t>
      </w:r>
    </w:p>
    <w:p w:rsidR="00330784" w:rsidRDefault="00330784" w:rsidP="005D7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Par1"/>
      <w:bookmarkEnd w:id="0"/>
    </w:p>
    <w:p w:rsidR="00330784" w:rsidRPr="00330784" w:rsidRDefault="00330784" w:rsidP="0033078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3307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 внесении изменений в решение </w:t>
      </w:r>
      <w:r w:rsidRPr="003307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Совета депутатов </w:t>
      </w:r>
      <w:proofErr w:type="spellStart"/>
      <w:r w:rsidRPr="00330784">
        <w:rPr>
          <w:rFonts w:ascii="Times New Roman" w:eastAsia="Times New Roman" w:hAnsi="Times New Roman"/>
          <w:b/>
          <w:sz w:val="24"/>
          <w:szCs w:val="24"/>
          <w:lang w:eastAsia="ru-RU"/>
        </w:rPr>
        <w:t>Цацинского</w:t>
      </w:r>
      <w:proofErr w:type="spellEnd"/>
      <w:r w:rsidRPr="003307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3307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Светлоярского</w:t>
      </w:r>
      <w:proofErr w:type="spellEnd"/>
      <w:r w:rsidRPr="003307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30784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муниципального района Волгоградской   области</w:t>
      </w:r>
      <w:r w:rsidRPr="003307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25 апреля 2016 г. № 29/74</w:t>
      </w:r>
      <w:r w:rsidRPr="003307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«Об утверждении Положения о бюджетном процессе в </w:t>
      </w:r>
      <w:proofErr w:type="spellStart"/>
      <w:r w:rsidRPr="003307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Цацинском</w:t>
      </w:r>
      <w:proofErr w:type="spellEnd"/>
      <w:r w:rsidRPr="003307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сельском поселении</w:t>
      </w:r>
      <w:r w:rsidRPr="00330784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»</w:t>
      </w:r>
    </w:p>
    <w:p w:rsidR="00330784" w:rsidRPr="00330784" w:rsidRDefault="00330784" w:rsidP="005D7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7F6E" w:rsidRPr="00330784" w:rsidRDefault="00330784" w:rsidP="005D7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0784"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="005D7F6E" w:rsidRPr="00330784">
        <w:rPr>
          <w:rFonts w:ascii="Times New Roman" w:hAnsi="Times New Roman"/>
          <w:color w:val="000000"/>
          <w:sz w:val="24"/>
          <w:szCs w:val="24"/>
        </w:rPr>
        <w:t>В соответствии с</w:t>
      </w:r>
      <w:r w:rsidR="005D7F6E" w:rsidRPr="00330784">
        <w:rPr>
          <w:sz w:val="24"/>
          <w:szCs w:val="24"/>
        </w:rPr>
        <w:t xml:space="preserve"> </w:t>
      </w:r>
      <w:r w:rsidR="005D7F6E" w:rsidRPr="00330784">
        <w:rPr>
          <w:rFonts w:ascii="Times New Roman" w:hAnsi="Times New Roman"/>
          <w:color w:val="000000"/>
          <w:sz w:val="24"/>
          <w:szCs w:val="24"/>
        </w:rPr>
        <w:t>Федер</w:t>
      </w:r>
      <w:r>
        <w:rPr>
          <w:rFonts w:ascii="Times New Roman" w:hAnsi="Times New Roman"/>
          <w:color w:val="000000"/>
          <w:sz w:val="24"/>
          <w:szCs w:val="24"/>
        </w:rPr>
        <w:t>альным законом  от 27.12.2019  N</w:t>
      </w:r>
      <w:r w:rsidR="005D7F6E" w:rsidRPr="00330784">
        <w:rPr>
          <w:rFonts w:ascii="Times New Roman" w:hAnsi="Times New Roman"/>
          <w:color w:val="000000"/>
          <w:sz w:val="24"/>
          <w:szCs w:val="24"/>
        </w:rPr>
        <w:t>479-ФЗ  "О внесении изменений в Бюджетный кодекс Российской Федерации в части казначейского обслуживания и системы казначейских платежей", Федеральным законом "О внесении изменений в Бюджетный кодекс Российской Федерации и отдельные законодательные акты Россий</w:t>
      </w:r>
      <w:r>
        <w:rPr>
          <w:rFonts w:ascii="Times New Roman" w:hAnsi="Times New Roman"/>
          <w:color w:val="000000"/>
          <w:sz w:val="24"/>
          <w:szCs w:val="24"/>
        </w:rPr>
        <w:t>ской Федерации" от 31.07.2020 N</w:t>
      </w:r>
      <w:r w:rsidR="005D7F6E" w:rsidRPr="00330784">
        <w:rPr>
          <w:rFonts w:ascii="Times New Roman" w:hAnsi="Times New Roman"/>
          <w:color w:val="000000"/>
          <w:sz w:val="24"/>
          <w:szCs w:val="24"/>
        </w:rPr>
        <w:t xml:space="preserve">263-ФЗ,  руководствуясь уставом </w:t>
      </w:r>
      <w:proofErr w:type="spellStart"/>
      <w:r w:rsidR="005D7F6E" w:rsidRPr="00330784">
        <w:rPr>
          <w:rFonts w:ascii="Times New Roman" w:hAnsi="Times New Roman"/>
          <w:color w:val="000000"/>
          <w:sz w:val="24"/>
          <w:szCs w:val="24"/>
        </w:rPr>
        <w:t>Цацинского</w:t>
      </w:r>
      <w:proofErr w:type="spellEnd"/>
      <w:r w:rsidR="005D7F6E" w:rsidRPr="00330784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5D7F6E" w:rsidRPr="00330784">
        <w:rPr>
          <w:rFonts w:ascii="Times New Roman" w:hAnsi="Times New Roman"/>
          <w:color w:val="000000"/>
          <w:sz w:val="24"/>
          <w:szCs w:val="24"/>
        </w:rPr>
        <w:t>Светлоярского</w:t>
      </w:r>
      <w:proofErr w:type="spellEnd"/>
      <w:r w:rsidR="005D7F6E" w:rsidRPr="00330784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Волгоградской области, Совет депутатов </w:t>
      </w:r>
      <w:proofErr w:type="spellStart"/>
      <w:r w:rsidR="005D7F6E" w:rsidRPr="00330784">
        <w:rPr>
          <w:rFonts w:ascii="Times New Roman" w:hAnsi="Times New Roman"/>
          <w:color w:val="000000"/>
          <w:sz w:val="24"/>
          <w:szCs w:val="24"/>
        </w:rPr>
        <w:t>Цацинского</w:t>
      </w:r>
      <w:proofErr w:type="spellEnd"/>
      <w:r w:rsidR="005D7F6E" w:rsidRPr="00330784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5D7F6E" w:rsidRPr="00330784">
        <w:rPr>
          <w:rFonts w:ascii="Times New Roman" w:hAnsi="Times New Roman"/>
          <w:color w:val="000000"/>
          <w:sz w:val="24"/>
          <w:szCs w:val="24"/>
        </w:rPr>
        <w:t>Светлоярского</w:t>
      </w:r>
      <w:proofErr w:type="spellEnd"/>
      <w:proofErr w:type="gramEnd"/>
      <w:r w:rsidR="005D7F6E" w:rsidRPr="00330784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Волгоградской   области </w:t>
      </w:r>
    </w:p>
    <w:p w:rsidR="005D7F6E" w:rsidRPr="00330784" w:rsidRDefault="00330784" w:rsidP="005D7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Решил</w:t>
      </w:r>
      <w:r w:rsidR="005D7F6E" w:rsidRPr="00330784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5D7F6E" w:rsidRPr="00330784" w:rsidRDefault="005D7F6E" w:rsidP="00330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0784">
        <w:rPr>
          <w:rFonts w:ascii="Times New Roman" w:hAnsi="Times New Roman"/>
          <w:color w:val="000000"/>
          <w:sz w:val="24"/>
          <w:szCs w:val="24"/>
        </w:rPr>
        <w:t xml:space="preserve">1. Внести в решение Совета депутатов </w:t>
      </w:r>
      <w:proofErr w:type="spellStart"/>
      <w:r w:rsidRPr="00330784">
        <w:rPr>
          <w:rFonts w:ascii="Times New Roman" w:hAnsi="Times New Roman"/>
          <w:color w:val="000000"/>
          <w:sz w:val="24"/>
          <w:szCs w:val="24"/>
        </w:rPr>
        <w:t>Цацинского</w:t>
      </w:r>
      <w:proofErr w:type="spellEnd"/>
      <w:r w:rsidRPr="00330784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330784">
        <w:rPr>
          <w:rFonts w:ascii="Times New Roman" w:hAnsi="Times New Roman"/>
          <w:color w:val="000000"/>
          <w:sz w:val="24"/>
          <w:szCs w:val="24"/>
        </w:rPr>
        <w:t>Светлоярского</w:t>
      </w:r>
      <w:proofErr w:type="spellEnd"/>
      <w:r w:rsidRPr="00330784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Волгоградской   области  от 25 апреля 2016 г. № 29/74 «Об утверждении Положения о бюджетном процессе в </w:t>
      </w:r>
      <w:proofErr w:type="spellStart"/>
      <w:r w:rsidRPr="00330784">
        <w:rPr>
          <w:rFonts w:ascii="Times New Roman" w:hAnsi="Times New Roman"/>
          <w:color w:val="000000"/>
          <w:sz w:val="24"/>
          <w:szCs w:val="24"/>
        </w:rPr>
        <w:t>Цацинском</w:t>
      </w:r>
      <w:proofErr w:type="spellEnd"/>
      <w:r w:rsidRPr="00330784">
        <w:rPr>
          <w:rFonts w:ascii="Times New Roman" w:hAnsi="Times New Roman"/>
          <w:color w:val="000000"/>
          <w:sz w:val="24"/>
          <w:szCs w:val="24"/>
        </w:rPr>
        <w:t xml:space="preserve"> сельском поселении» (далее –</w:t>
      </w:r>
      <w:r w:rsidR="003307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0784">
        <w:rPr>
          <w:rFonts w:ascii="Times New Roman" w:hAnsi="Times New Roman"/>
          <w:color w:val="000000"/>
          <w:sz w:val="24"/>
          <w:szCs w:val="24"/>
        </w:rPr>
        <w:t>Положение) следующие изменения:</w:t>
      </w:r>
    </w:p>
    <w:p w:rsidR="005D7F6E" w:rsidRPr="00330784" w:rsidRDefault="005D7F6E" w:rsidP="005D7F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30784">
        <w:rPr>
          <w:rFonts w:ascii="Times New Roman" w:hAnsi="Times New Roman"/>
          <w:color w:val="000000"/>
          <w:sz w:val="24"/>
          <w:szCs w:val="24"/>
        </w:rPr>
        <w:t>1.1.Абзац 16 части 3 статьи 12 Положения изложить в следующей редакции:</w:t>
      </w:r>
    </w:p>
    <w:p w:rsidR="005D7F6E" w:rsidRPr="00330784" w:rsidRDefault="005D7F6E" w:rsidP="005D7F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30784">
        <w:rPr>
          <w:rFonts w:ascii="Times New Roman" w:hAnsi="Times New Roman"/>
          <w:color w:val="000000"/>
          <w:sz w:val="24"/>
          <w:szCs w:val="24"/>
        </w:rPr>
        <w:t xml:space="preserve">«Бюджетный прогноз (проект бюджетного прогноза, проект изменений бюджетного прогноза) </w:t>
      </w:r>
      <w:proofErr w:type="spellStart"/>
      <w:r w:rsidRPr="00330784">
        <w:rPr>
          <w:rFonts w:ascii="Times New Roman" w:hAnsi="Times New Roman"/>
          <w:color w:val="000000"/>
          <w:sz w:val="24"/>
          <w:szCs w:val="24"/>
        </w:rPr>
        <w:t>Цацинского</w:t>
      </w:r>
      <w:proofErr w:type="spellEnd"/>
      <w:r w:rsidRPr="00330784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на долгосрочный период, в случае, если Совет депутатов </w:t>
      </w:r>
      <w:proofErr w:type="spellStart"/>
      <w:r w:rsidRPr="00330784">
        <w:rPr>
          <w:rFonts w:ascii="Times New Roman" w:hAnsi="Times New Roman"/>
          <w:color w:val="000000"/>
          <w:sz w:val="24"/>
          <w:szCs w:val="24"/>
        </w:rPr>
        <w:t>Цацинского</w:t>
      </w:r>
      <w:proofErr w:type="spellEnd"/>
      <w:r w:rsidRPr="00330784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принял решение о его формировании в соответствии с требованиями Бюджетного кодекса Российской Федерации</w:t>
      </w:r>
      <w:proofErr w:type="gramStart"/>
      <w:r w:rsidRPr="00330784">
        <w:rPr>
          <w:rFonts w:ascii="Times New Roman" w:hAnsi="Times New Roman"/>
          <w:color w:val="000000"/>
          <w:sz w:val="24"/>
          <w:szCs w:val="24"/>
        </w:rPr>
        <w:t>;»</w:t>
      </w:r>
      <w:proofErr w:type="gramEnd"/>
      <w:r w:rsidRPr="00330784">
        <w:rPr>
          <w:rFonts w:ascii="Times New Roman" w:hAnsi="Times New Roman"/>
          <w:color w:val="000000"/>
          <w:sz w:val="24"/>
          <w:szCs w:val="24"/>
        </w:rPr>
        <w:t>.</w:t>
      </w:r>
    </w:p>
    <w:p w:rsidR="005D7F6E" w:rsidRPr="00330784" w:rsidRDefault="005D7F6E" w:rsidP="005D7F6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330784">
        <w:rPr>
          <w:rFonts w:ascii="Times New Roman" w:hAnsi="Times New Roman"/>
          <w:color w:val="000000"/>
          <w:sz w:val="24"/>
          <w:szCs w:val="24"/>
        </w:rPr>
        <w:t xml:space="preserve">1.2. Дополнить </w:t>
      </w:r>
      <w:r w:rsidRPr="00330784">
        <w:rPr>
          <w:rFonts w:ascii="Times New Roman" w:hAnsi="Times New Roman"/>
          <w:sz w:val="24"/>
          <w:szCs w:val="24"/>
        </w:rPr>
        <w:t xml:space="preserve">Раздел </w:t>
      </w:r>
      <w:r w:rsidRPr="00330784">
        <w:rPr>
          <w:rFonts w:ascii="Times New Roman" w:hAnsi="Times New Roman"/>
          <w:color w:val="000000"/>
          <w:sz w:val="24"/>
          <w:szCs w:val="24"/>
        </w:rPr>
        <w:t xml:space="preserve">VII Положения  статьями 23.1 и 23.2 следующего содержания: </w:t>
      </w:r>
    </w:p>
    <w:p w:rsidR="005D7F6E" w:rsidRPr="00330784" w:rsidRDefault="005D7F6E" w:rsidP="005D7F6E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30784">
        <w:rPr>
          <w:rFonts w:ascii="Times New Roman" w:hAnsi="Times New Roman"/>
          <w:color w:val="000000"/>
          <w:sz w:val="24"/>
          <w:szCs w:val="24"/>
        </w:rPr>
        <w:t>«</w:t>
      </w:r>
      <w:r w:rsidRPr="0033078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Статья 23.1 </w:t>
      </w:r>
      <w:r w:rsidR="007A44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33078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Исполнение бюджета </w:t>
      </w:r>
      <w:proofErr w:type="spellStart"/>
      <w:r w:rsidRPr="00330784">
        <w:rPr>
          <w:rFonts w:ascii="Times New Roman" w:hAnsi="Times New Roman"/>
          <w:bCs/>
          <w:color w:val="000000"/>
          <w:sz w:val="24"/>
          <w:szCs w:val="24"/>
          <w:lang w:eastAsia="ru-RU"/>
        </w:rPr>
        <w:t>Цацинского</w:t>
      </w:r>
      <w:proofErr w:type="spellEnd"/>
      <w:r w:rsidRPr="0033078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сельского поселения по доходам                                                                                                                </w:t>
      </w:r>
      <w:r w:rsidRPr="00330784">
        <w:rPr>
          <w:rFonts w:ascii="Times New Roman" w:hAnsi="Times New Roman"/>
          <w:color w:val="000000"/>
          <w:sz w:val="24"/>
          <w:szCs w:val="24"/>
          <w:lang w:eastAsia="ru-RU"/>
        </w:rPr>
        <w:t>Исполнение местного бюджета по доходам предусматривает:</w:t>
      </w:r>
    </w:p>
    <w:p w:rsidR="005D7F6E" w:rsidRPr="00330784" w:rsidRDefault="005D7F6E" w:rsidP="005D7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330784">
        <w:rPr>
          <w:rFonts w:ascii="Times New Roman" w:hAnsi="Times New Roman"/>
          <w:color w:val="000000"/>
          <w:sz w:val="24"/>
          <w:szCs w:val="24"/>
          <w:lang w:eastAsia="ru-RU"/>
        </w:rPr>
        <w:t>- зачисление на единый счет бюджета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настоящим Кодексом, законом  (решением) о бюджете  и иными   законами субъектов Российской Федерации и муниципальными правовыми актами, принятыми  в соответствии с положениями   настоящего Кодекса, с казначейских счетов для осуществления и отражения операций по учету</w:t>
      </w:r>
      <w:proofErr w:type="gramEnd"/>
      <w:r w:rsidRPr="003307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и распределению поступлений и иных поступлений   в бюджет;</w:t>
      </w:r>
    </w:p>
    <w:p w:rsidR="005D7F6E" w:rsidRPr="00330784" w:rsidRDefault="005D7F6E" w:rsidP="005D7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784">
        <w:rPr>
          <w:rFonts w:ascii="Times New Roman" w:hAnsi="Times New Roman"/>
          <w:color w:val="000000"/>
          <w:sz w:val="24"/>
          <w:szCs w:val="24"/>
          <w:lang w:eastAsia="ru-RU"/>
        </w:rPr>
        <w:t>- 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5D7F6E" w:rsidRPr="00330784" w:rsidRDefault="005D7F6E" w:rsidP="005D7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7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зачет излишне уплаченных или излишне взысканных сумм в соответствии с </w:t>
      </w:r>
      <w:hyperlink r:id="rId5" w:history="1">
        <w:r w:rsidRPr="00330784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законодательством</w:t>
        </w:r>
      </w:hyperlink>
      <w:r w:rsidRPr="003307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Российской Федерации;</w:t>
      </w:r>
    </w:p>
    <w:p w:rsidR="005D7F6E" w:rsidRPr="00330784" w:rsidRDefault="005D7F6E" w:rsidP="005D7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784">
        <w:rPr>
          <w:rFonts w:ascii="Times New Roman" w:hAnsi="Times New Roman"/>
          <w:color w:val="000000"/>
          <w:sz w:val="24"/>
          <w:szCs w:val="24"/>
          <w:lang w:eastAsia="ru-RU"/>
        </w:rPr>
        <w:t>- уточнение администратором доходов бюджета платежей в местный бюджет;</w:t>
      </w:r>
    </w:p>
    <w:p w:rsidR="005D7F6E" w:rsidRPr="00330784" w:rsidRDefault="005D7F6E" w:rsidP="005D7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33078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 казначейские счета для осуществления и отражения операций по учету и</w:t>
      </w:r>
      <w:r w:rsidR="003307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распределению поступлений для</w:t>
      </w:r>
      <w:proofErr w:type="gramEnd"/>
      <w:r w:rsidR="003307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307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учета поступлений и их распределения между бюджетами бюджетной системы Российской Федерации, в </w:t>
      </w:r>
      <w:hyperlink r:id="rId6" w:history="1">
        <w:r w:rsidRPr="00330784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порядке</w:t>
        </w:r>
      </w:hyperlink>
      <w:r w:rsidRPr="00330784">
        <w:rPr>
          <w:rFonts w:ascii="Times New Roman" w:hAnsi="Times New Roman"/>
          <w:color w:val="000000"/>
          <w:sz w:val="24"/>
          <w:szCs w:val="24"/>
          <w:lang w:eastAsia="ru-RU"/>
        </w:rPr>
        <w:t>, установленном Министерством финансов Российской Федерации.</w:t>
      </w:r>
    </w:p>
    <w:p w:rsidR="005D7F6E" w:rsidRPr="00330784" w:rsidRDefault="005D7F6E" w:rsidP="005D7F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D7F6E" w:rsidRPr="00330784" w:rsidRDefault="007A4452" w:rsidP="005D7F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</w:t>
      </w:r>
      <w:r w:rsidR="005D7F6E" w:rsidRPr="0033078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Статья 23.2 </w:t>
      </w:r>
      <w:r w:rsidR="00330784" w:rsidRPr="0033078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5D7F6E" w:rsidRPr="00330784">
        <w:rPr>
          <w:rFonts w:ascii="Times New Roman" w:hAnsi="Times New Roman"/>
          <w:bCs/>
          <w:color w:val="000000"/>
          <w:sz w:val="24"/>
          <w:szCs w:val="24"/>
          <w:lang w:eastAsia="ru-RU"/>
        </w:rPr>
        <w:t>Исполнение бюджета по расходам</w:t>
      </w:r>
    </w:p>
    <w:p w:rsidR="005D7F6E" w:rsidRPr="00330784" w:rsidRDefault="005232DD" w:rsidP="00523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5D7F6E" w:rsidRPr="003307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Исполнение местного бюджета по расходам осуществляется в </w:t>
      </w:r>
      <w:hyperlink r:id="rId7" w:history="1">
        <w:r w:rsidR="005D7F6E" w:rsidRPr="00330784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порядке</w:t>
        </w:r>
      </w:hyperlink>
      <w:r w:rsidR="005D7F6E" w:rsidRPr="003307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установленном финансовым органом </w:t>
      </w:r>
      <w:proofErr w:type="spellStart"/>
      <w:r w:rsidR="005D7F6E" w:rsidRPr="00330784">
        <w:rPr>
          <w:rFonts w:ascii="Times New Roman" w:hAnsi="Times New Roman"/>
          <w:color w:val="000000"/>
          <w:sz w:val="24"/>
          <w:szCs w:val="24"/>
          <w:lang w:eastAsia="ru-RU"/>
        </w:rPr>
        <w:t>Цацинского</w:t>
      </w:r>
      <w:proofErr w:type="spellEnd"/>
      <w:r w:rsidR="005D7F6E" w:rsidRPr="003307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5232DD" w:rsidRDefault="005232DD" w:rsidP="005D7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5D7F6E" w:rsidRPr="00330784">
        <w:rPr>
          <w:rFonts w:ascii="Times New Roman" w:hAnsi="Times New Roman"/>
          <w:color w:val="000000"/>
          <w:sz w:val="24"/>
          <w:szCs w:val="24"/>
          <w:lang w:eastAsia="ru-RU"/>
        </w:rPr>
        <w:t>2. Исполнение бюджета по расходам предусматривает:</w:t>
      </w:r>
    </w:p>
    <w:p w:rsidR="005D7F6E" w:rsidRPr="00330784" w:rsidRDefault="005D7F6E" w:rsidP="005D7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784">
        <w:rPr>
          <w:rFonts w:ascii="Times New Roman" w:hAnsi="Times New Roman"/>
          <w:color w:val="000000"/>
          <w:sz w:val="24"/>
          <w:szCs w:val="24"/>
          <w:lang w:eastAsia="ru-RU"/>
        </w:rPr>
        <w:t>принятие бюджетных обязательств;</w:t>
      </w:r>
    </w:p>
    <w:p w:rsidR="005D7F6E" w:rsidRPr="00330784" w:rsidRDefault="005D7F6E" w:rsidP="005D7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784">
        <w:rPr>
          <w:rFonts w:ascii="Times New Roman" w:hAnsi="Times New Roman"/>
          <w:color w:val="000000"/>
          <w:sz w:val="24"/>
          <w:szCs w:val="24"/>
          <w:lang w:eastAsia="ru-RU"/>
        </w:rPr>
        <w:t>подтверждение денежных обязательств;</w:t>
      </w:r>
    </w:p>
    <w:p w:rsidR="005D7F6E" w:rsidRDefault="005D7F6E" w:rsidP="005D7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784">
        <w:rPr>
          <w:rFonts w:ascii="Times New Roman" w:hAnsi="Times New Roman"/>
          <w:color w:val="000000"/>
          <w:sz w:val="24"/>
          <w:szCs w:val="24"/>
          <w:lang w:eastAsia="ru-RU"/>
        </w:rPr>
        <w:t>подтверждение исполнения денежных обязательств</w:t>
      </w:r>
      <w:proofErr w:type="gramStart"/>
      <w:r w:rsidRPr="00330784">
        <w:rPr>
          <w:rFonts w:ascii="Times New Roman" w:hAnsi="Times New Roman"/>
          <w:color w:val="000000"/>
          <w:sz w:val="24"/>
          <w:szCs w:val="24"/>
          <w:lang w:eastAsia="ru-RU"/>
        </w:rPr>
        <w:t>.».</w:t>
      </w:r>
      <w:proofErr w:type="gramEnd"/>
    </w:p>
    <w:p w:rsidR="00990418" w:rsidRPr="00330784" w:rsidRDefault="00990418" w:rsidP="005D7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A4452" w:rsidRPr="007A4452" w:rsidRDefault="005D7F6E" w:rsidP="007A4452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30784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7A4452" w:rsidRPr="007A4452">
        <w:rPr>
          <w:rFonts w:ascii="Times New Roman" w:eastAsia="Times New Roman" w:hAnsi="Times New Roman" w:cs="Arial"/>
          <w:sz w:val="24"/>
          <w:szCs w:val="24"/>
          <w:lang w:eastAsia="ru-RU"/>
        </w:rPr>
        <w:t>Настоящее решение вступает в силу с момента его подписания и подлежит обнародованию в установленном порядке.</w:t>
      </w:r>
    </w:p>
    <w:p w:rsidR="005D7F6E" w:rsidRPr="00330784" w:rsidRDefault="007A4452" w:rsidP="006C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5D7F6E" w:rsidRPr="0033078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5D7F6E" w:rsidRPr="00330784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5D7F6E" w:rsidRPr="00330784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решения возложить на </w:t>
      </w:r>
      <w:r w:rsidR="006C43B2">
        <w:rPr>
          <w:rFonts w:ascii="Times New Roman" w:hAnsi="Times New Roman"/>
          <w:color w:val="000000"/>
          <w:sz w:val="24"/>
          <w:szCs w:val="24"/>
        </w:rPr>
        <w:t xml:space="preserve">главу </w:t>
      </w:r>
      <w:proofErr w:type="spellStart"/>
      <w:r w:rsidR="006C43B2">
        <w:rPr>
          <w:rFonts w:ascii="Times New Roman" w:hAnsi="Times New Roman"/>
          <w:color w:val="000000"/>
          <w:sz w:val="24"/>
          <w:szCs w:val="24"/>
        </w:rPr>
        <w:t>Цацинского</w:t>
      </w:r>
      <w:proofErr w:type="spellEnd"/>
      <w:r w:rsidR="006C43B2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5D7F6E" w:rsidRPr="003307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43B2">
        <w:rPr>
          <w:rFonts w:ascii="Times New Roman" w:hAnsi="Times New Roman"/>
          <w:color w:val="000000"/>
          <w:sz w:val="24"/>
          <w:szCs w:val="24"/>
        </w:rPr>
        <w:t>Попову Н.Н.</w:t>
      </w:r>
    </w:p>
    <w:p w:rsidR="00330784" w:rsidRPr="00330784" w:rsidRDefault="00330784" w:rsidP="005D7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30784" w:rsidRPr="00330784" w:rsidRDefault="00330784" w:rsidP="005D7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C43B2" w:rsidRDefault="005D7F6E" w:rsidP="006C43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bookmarkStart w:id="1" w:name="Par30"/>
      <w:bookmarkEnd w:id="1"/>
      <w:r w:rsidRPr="00330784">
        <w:rPr>
          <w:rFonts w:ascii="Times New Roman" w:hAnsi="Times New Roman"/>
          <w:color w:val="000000"/>
          <w:sz w:val="24"/>
          <w:szCs w:val="24"/>
        </w:rPr>
        <w:t xml:space="preserve">Председатель Совета депутатов                      </w:t>
      </w:r>
      <w:r w:rsidR="0090001E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330784">
        <w:rPr>
          <w:rFonts w:ascii="Times New Roman" w:hAnsi="Times New Roman"/>
          <w:color w:val="000000"/>
          <w:sz w:val="24"/>
          <w:szCs w:val="24"/>
        </w:rPr>
        <w:t xml:space="preserve">Глава  </w:t>
      </w:r>
      <w:proofErr w:type="spellStart"/>
      <w:r w:rsidRPr="00330784">
        <w:rPr>
          <w:rFonts w:ascii="Times New Roman" w:hAnsi="Times New Roman"/>
          <w:color w:val="000000"/>
          <w:sz w:val="24"/>
          <w:szCs w:val="24"/>
        </w:rPr>
        <w:t>Цацинского</w:t>
      </w:r>
      <w:proofErr w:type="spellEnd"/>
      <w:r w:rsidR="006C43B2">
        <w:rPr>
          <w:rFonts w:ascii="Times New Roman" w:hAnsi="Times New Roman"/>
          <w:color w:val="000000"/>
          <w:sz w:val="24"/>
          <w:szCs w:val="24"/>
        </w:rPr>
        <w:t xml:space="preserve"> сельского</w:t>
      </w:r>
      <w:r w:rsidRPr="0033078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proofErr w:type="spellStart"/>
      <w:r w:rsidRPr="00330784">
        <w:rPr>
          <w:rFonts w:ascii="Times New Roman" w:hAnsi="Times New Roman"/>
          <w:color w:val="000000"/>
          <w:sz w:val="24"/>
          <w:szCs w:val="24"/>
        </w:rPr>
        <w:t>Цацинского</w:t>
      </w:r>
      <w:proofErr w:type="spellEnd"/>
      <w:r w:rsidRPr="00330784">
        <w:rPr>
          <w:rFonts w:ascii="Times New Roman" w:hAnsi="Times New Roman"/>
          <w:color w:val="000000"/>
          <w:sz w:val="24"/>
          <w:szCs w:val="24"/>
        </w:rPr>
        <w:t xml:space="preserve"> сельского поселения                   </w:t>
      </w:r>
      <w:r w:rsidR="0090001E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proofErr w:type="spellStart"/>
      <w:proofErr w:type="gramStart"/>
      <w:r w:rsidR="006C43B2">
        <w:rPr>
          <w:rFonts w:ascii="Times New Roman" w:hAnsi="Times New Roman"/>
          <w:color w:val="000000"/>
          <w:sz w:val="24"/>
          <w:szCs w:val="24"/>
        </w:rPr>
        <w:t>поселения</w:t>
      </w:r>
      <w:proofErr w:type="spellEnd"/>
      <w:proofErr w:type="gramEnd"/>
      <w:r w:rsidR="006C43B2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6C43B2" w:rsidRDefault="006C43B2" w:rsidP="006C43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D7F6E" w:rsidRPr="00330784" w:rsidRDefault="005D7F6E" w:rsidP="006C43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330784">
        <w:rPr>
          <w:rFonts w:ascii="Times New Roman" w:hAnsi="Times New Roman"/>
          <w:color w:val="000000"/>
          <w:sz w:val="24"/>
          <w:szCs w:val="24"/>
        </w:rPr>
        <w:t xml:space="preserve">____________ </w:t>
      </w:r>
      <w:r w:rsidR="00B978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30784">
        <w:rPr>
          <w:rFonts w:ascii="Times New Roman" w:hAnsi="Times New Roman"/>
          <w:color w:val="000000"/>
          <w:sz w:val="24"/>
          <w:szCs w:val="24"/>
        </w:rPr>
        <w:t>В.В.Лисицкая</w:t>
      </w:r>
      <w:proofErr w:type="spellEnd"/>
      <w:r w:rsidRPr="00330784"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r w:rsidR="0090001E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330784">
        <w:rPr>
          <w:rFonts w:ascii="Times New Roman" w:hAnsi="Times New Roman"/>
          <w:color w:val="000000"/>
          <w:sz w:val="24"/>
          <w:szCs w:val="24"/>
        </w:rPr>
        <w:t xml:space="preserve"> ___________</w:t>
      </w:r>
      <w:r w:rsidR="006C43B2">
        <w:rPr>
          <w:rFonts w:ascii="Times New Roman" w:hAnsi="Times New Roman"/>
          <w:color w:val="000000"/>
          <w:sz w:val="24"/>
          <w:szCs w:val="24"/>
        </w:rPr>
        <w:t xml:space="preserve">_  </w:t>
      </w:r>
      <w:proofErr w:type="spellStart"/>
      <w:r w:rsidRPr="00330784">
        <w:rPr>
          <w:rFonts w:ascii="Times New Roman" w:hAnsi="Times New Roman"/>
          <w:color w:val="000000"/>
          <w:sz w:val="24"/>
          <w:szCs w:val="24"/>
        </w:rPr>
        <w:t>Н.Н.Попова</w:t>
      </w:r>
      <w:proofErr w:type="spellEnd"/>
    </w:p>
    <w:p w:rsidR="005D7F6E" w:rsidRPr="00330784" w:rsidRDefault="005D7F6E" w:rsidP="009000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D7F6E" w:rsidRPr="00330784" w:rsidRDefault="005D7F6E" w:rsidP="005D7F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D7F6E" w:rsidRPr="00330784" w:rsidRDefault="005D7F6E" w:rsidP="005D7F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D7F6E" w:rsidRPr="00330784" w:rsidRDefault="005D7F6E" w:rsidP="005D7F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D7F6E" w:rsidRPr="00330784" w:rsidRDefault="005D7F6E" w:rsidP="005D7F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D7F6E" w:rsidRPr="00330784" w:rsidRDefault="005D7F6E" w:rsidP="005D7F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D7F6E" w:rsidRPr="00330784" w:rsidRDefault="005D7F6E" w:rsidP="005D7F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D7F6E" w:rsidRPr="00330784" w:rsidRDefault="005D7F6E" w:rsidP="005D7F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D7F6E" w:rsidRPr="00330784" w:rsidRDefault="005D7F6E" w:rsidP="005D7F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D7F6E" w:rsidRPr="00330784" w:rsidRDefault="005D7F6E" w:rsidP="005D7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D7F6E" w:rsidRPr="00330784" w:rsidRDefault="005D7F6E" w:rsidP="005D7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D7F6E" w:rsidRPr="00330784" w:rsidRDefault="005D7F6E" w:rsidP="005D7F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Par169"/>
      <w:bookmarkStart w:id="3" w:name="Par250"/>
      <w:bookmarkEnd w:id="2"/>
      <w:bookmarkEnd w:id="3"/>
    </w:p>
    <w:p w:rsidR="00F73F2F" w:rsidRPr="00330784" w:rsidRDefault="007A4452">
      <w:pPr>
        <w:rPr>
          <w:sz w:val="24"/>
          <w:szCs w:val="24"/>
        </w:rPr>
      </w:pPr>
      <w:bookmarkStart w:id="4" w:name="_GoBack"/>
      <w:bookmarkEnd w:id="4"/>
    </w:p>
    <w:sectPr w:rsidR="00F73F2F" w:rsidRPr="0033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A8"/>
    <w:rsid w:val="00330784"/>
    <w:rsid w:val="003C0E9D"/>
    <w:rsid w:val="005232DD"/>
    <w:rsid w:val="005D7F6E"/>
    <w:rsid w:val="006C43B2"/>
    <w:rsid w:val="007A4452"/>
    <w:rsid w:val="008E33B2"/>
    <w:rsid w:val="0090001E"/>
    <w:rsid w:val="00990418"/>
    <w:rsid w:val="00B97878"/>
    <w:rsid w:val="00C36D56"/>
    <w:rsid w:val="00CB5EA8"/>
    <w:rsid w:val="00D5222B"/>
    <w:rsid w:val="00D8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F6E"/>
    <w:rPr>
      <w:color w:val="0000FF"/>
      <w:u w:val="single"/>
    </w:rPr>
  </w:style>
  <w:style w:type="paragraph" w:styleId="a4">
    <w:name w:val="No Spacing"/>
    <w:uiPriority w:val="1"/>
    <w:qFormat/>
    <w:rsid w:val="00D522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F6E"/>
    <w:rPr>
      <w:color w:val="0000FF"/>
      <w:u w:val="single"/>
    </w:rPr>
  </w:style>
  <w:style w:type="paragraph" w:styleId="a4">
    <w:name w:val="No Spacing"/>
    <w:uiPriority w:val="1"/>
    <w:qFormat/>
    <w:rsid w:val="00D522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88CC0B264FEFB93B2FF2BFD2AFF344F5C95E6D8388C9B5F78B0706F8E2A1707D13DCC9A9179A08v256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88CC0B264FEFB93B2FF2BFD2AFF344F5CF5B608583C9B5F78B0706F8E2A1707D13DCC9A9179A08v256O" TargetMode="External"/><Relationship Id="rId5" Type="http://schemas.openxmlformats.org/officeDocument/2006/relationships/hyperlink" Target="consultantplus://offline/ref=EA88CC0B264FEFB93B2FF2BFD2AFF344F5C9576D8A82C9B5F78B0706F8E2A1707D13DCC9A9179D0Ev252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17</cp:revision>
  <dcterms:created xsi:type="dcterms:W3CDTF">2021-04-01T06:26:00Z</dcterms:created>
  <dcterms:modified xsi:type="dcterms:W3CDTF">2021-04-01T08:26:00Z</dcterms:modified>
</cp:coreProperties>
</file>