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D" w:rsidRDefault="008D1ABD" w:rsidP="008D1A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ВОЛГОГРАДСКАЯ  ОБЛАСТЬ</w:t>
      </w:r>
    </w:p>
    <w:p w:rsidR="008D1ABD" w:rsidRDefault="008D1ABD" w:rsidP="008D1A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СВЕТЛОЯРСКИЙ  МУНИЦИПАЛЬНЫЙ  РАЙОН</w:t>
      </w:r>
    </w:p>
    <w:p w:rsidR="008D1ABD" w:rsidRDefault="008D1ABD" w:rsidP="008D1A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 ЦАЦИНСКОГО  СЕЛЬСКОГО  ПОСЕЛЕНИЯ</w:t>
      </w:r>
    </w:p>
    <w:p w:rsidR="008D1ABD" w:rsidRDefault="008D1ABD" w:rsidP="008D1A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ABD" w:rsidRDefault="008D1ABD" w:rsidP="008D1A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ABD" w:rsidRDefault="008D1ABD" w:rsidP="008D1A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8D1ABD" w:rsidRDefault="008D1ABD" w:rsidP="008D1A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ABD" w:rsidRDefault="008D1ABD" w:rsidP="008D1A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30.03.2021 г.                                                                                               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9C6CEB" w:rsidRPr="00530F47" w:rsidRDefault="009C6CEB" w:rsidP="009C6C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Об утверждении Программы профилактики нарушений обязательных требований при организации и осуществлении муниципального жилищного контроля на </w:t>
      </w:r>
      <w:r w:rsidR="001C0F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2021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</w:t>
      </w:r>
    </w:p>
    <w:p w:rsidR="008D1ABD" w:rsidRDefault="009C6CEB" w:rsidP="009C6CEB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</w:t>
      </w:r>
      <w:proofErr w:type="gramStart"/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частью 1 статьи 8.2 </w:t>
      </w:r>
      <w:hyperlink r:id="rId8" w:history="1">
        <w:r w:rsidRPr="00C33DE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на основании Устава </w:t>
      </w:r>
      <w:proofErr w:type="spellStart"/>
      <w:r w:rsidR="008D1ABD"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 w:rsidR="008D1ABD"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proofErr w:type="spellStart"/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Светлоярского</w:t>
      </w:r>
      <w:proofErr w:type="spellEnd"/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Волгоградской области </w:t>
      </w:r>
      <w:proofErr w:type="gramEnd"/>
    </w:p>
    <w:p w:rsidR="008D1ABD" w:rsidRDefault="008D1ABD" w:rsidP="009C6CEB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C33DEE" w:rsidRDefault="008D1ABD" w:rsidP="009C6CEB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</w:t>
      </w:r>
      <w:r w:rsidR="009C6CEB"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постановляю:</w:t>
      </w:r>
    </w:p>
    <w:p w:rsidR="009C6CEB" w:rsidRPr="00C33DEE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</w:t>
      </w: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муниципального жилищного контроля на </w:t>
      </w:r>
      <w:r w:rsidR="001C0F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2021</w:t>
      </w: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 согласно приложению.</w:t>
      </w:r>
    </w:p>
    <w:p w:rsidR="009C6CEB" w:rsidRPr="00C33DEE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</w:t>
      </w: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Опубликовать данное постановление на официальном сайте </w:t>
      </w:r>
      <w:r w:rsidR="008D1ABD"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8D1ABD"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 w:rsidR="008D1ABD"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Светлоярского</w:t>
      </w:r>
      <w:proofErr w:type="spellEnd"/>
      <w:r w:rsidRP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Волгоградской области </w:t>
      </w:r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сети Интернет в течение 10 дней </w:t>
      </w:r>
      <w:proofErr w:type="gramStart"/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даты принятия</w:t>
      </w:r>
      <w:proofErr w:type="gramEnd"/>
      <w:r w:rsidRPr="00C33D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 </w:t>
      </w:r>
    </w:p>
    <w:p w:rsidR="009C6CEB" w:rsidRPr="00C33DEE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C33DEE" w:rsidRDefault="008D1ABD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</w:t>
      </w:r>
      <w:r w:rsidR="009C6CEB" w:rsidRPr="00C33DEE">
        <w:rPr>
          <w:rFonts w:ascii="Times New Roman" w:hAnsi="Times New Roman"/>
          <w:spacing w:val="1"/>
          <w:sz w:val="28"/>
          <w:szCs w:val="28"/>
        </w:rPr>
        <w:t xml:space="preserve">3. Контроль </w:t>
      </w:r>
      <w:r>
        <w:rPr>
          <w:rFonts w:ascii="Times New Roman" w:hAnsi="Times New Roman"/>
          <w:spacing w:val="1"/>
          <w:sz w:val="28"/>
          <w:szCs w:val="28"/>
        </w:rPr>
        <w:t>над</w:t>
      </w:r>
      <w:r w:rsidR="009C6CEB" w:rsidRPr="00C33DEE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 w:rsidR="009C6CEB" w:rsidRPr="00C33DEE">
        <w:rPr>
          <w:rFonts w:ascii="Times New Roman" w:hAnsi="Times New Roman"/>
          <w:spacing w:val="1"/>
          <w:sz w:val="28"/>
          <w:szCs w:val="28"/>
        </w:rPr>
        <w:t xml:space="preserve">остановления </w:t>
      </w:r>
      <w:r>
        <w:rPr>
          <w:rFonts w:ascii="Times New Roman" w:hAnsi="Times New Roman"/>
          <w:spacing w:val="1"/>
          <w:sz w:val="28"/>
          <w:szCs w:val="28"/>
        </w:rPr>
        <w:t>оставляю за собой.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530F47" w:rsidRDefault="009C6CEB" w:rsidP="009C6CE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9C6CE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9C6CE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9C6CE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9C6CE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9C6CE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530F47" w:rsidRDefault="008D1ABD" w:rsidP="009C6CE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                                            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Н.Н.Попова</w:t>
      </w:r>
      <w:proofErr w:type="spellEnd"/>
      <w:r w:rsidR="009C6CEB"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C6CEB" w:rsidRPr="00530F47" w:rsidRDefault="009C6CEB" w:rsidP="009C6C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</w:p>
    <w:p w:rsid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8D1ABD" w:rsidRDefault="008D1ABD" w:rsidP="008D1AB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9C6CEB"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Приложение </w:t>
      </w:r>
    </w:p>
    <w:p w:rsidR="008D1ABD" w:rsidRPr="008D1ABD" w:rsidRDefault="009C6CEB" w:rsidP="009C6C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</w:t>
      </w:r>
      <w:r w:rsidR="008D1ABD"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</w:t>
      </w:r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Утверждена</w:t>
      </w:r>
      <w:proofErr w:type="gramEnd"/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постановлением</w:t>
      </w:r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</w:t>
      </w:r>
      <w:r w:rsid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="008D1ABD"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главы администрации </w:t>
      </w:r>
      <w:proofErr w:type="spellStart"/>
      <w:r w:rsidR="008D1ABD"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Цацинского</w:t>
      </w:r>
      <w:proofErr w:type="spellEnd"/>
    </w:p>
    <w:p w:rsidR="009C6CEB" w:rsidRPr="008D1ABD" w:rsidRDefault="008D1ABD" w:rsidP="009C6C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C6CEB"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       </w:t>
      </w:r>
    </w:p>
    <w:p w:rsidR="009C6CEB" w:rsidRPr="008D1ABD" w:rsidRDefault="009C6CEB" w:rsidP="009C6C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</w:t>
      </w:r>
      <w:r w:rsidR="008D1A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от 30.03.2021г. N 16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530F47" w:rsidRDefault="009C6CEB" w:rsidP="009C6CEB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Программа профилактики нарушений обязательных требований при организации и осуществлении муниципального жилищного контроля на </w:t>
      </w:r>
      <w:r w:rsidR="001C0F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2021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</w:t>
      </w:r>
      <w:r w:rsidR="008D1A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муниципального жилищного контроля на </w:t>
      </w:r>
      <w:r w:rsidR="001C0F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2021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proofErr w:type="gramEnd"/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3. Целью Программы является предупреждение </w:t>
      </w:r>
      <w:proofErr w:type="gramStart"/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нарушений</w:t>
      </w:r>
      <w:proofErr w:type="gramEnd"/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 Задачами Программы являются: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- выявление причин, факторов и условий, способствующих нарушениям обязательных требований;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повышение правосознания и правовой культуры руководителей юридических лиц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индивидуальных предпринимателей, граждан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 использовании муниципального жилищного фонда.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5. Программа разработана на </w:t>
      </w:r>
      <w:r w:rsidR="001C0F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2021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год.</w:t>
      </w:r>
    </w:p>
    <w:p w:rsidR="009C6CEB" w:rsidRPr="00AD28E4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занимающие муниципальные жилые 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помещения на территории </w:t>
      </w:r>
      <w:proofErr w:type="spellStart"/>
      <w:r w:rsidR="00AD28E4"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Светл</w:t>
      </w:r>
      <w:r w:rsid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оярского</w:t>
      </w:r>
      <w:proofErr w:type="spellEnd"/>
      <w:r w:rsid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9C6CEB" w:rsidRPr="00530F47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7. В рамках профилактики предупреждения нарушений, установленных жилищным законодательством, </w:t>
      </w:r>
      <w:r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администрацией</w:t>
      </w:r>
      <w:r w:rsidRPr="00303C0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AD28E4"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 w:rsidRPr="00303C0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Светлоярского</w:t>
      </w:r>
      <w:proofErr w:type="spellEnd"/>
      <w:r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Волгоградского района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осуществляется прием представителей юридических лиц,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ндивидуальных предпринимателей</w:t>
      </w: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проводятся консультации и даются пояснения по вопросам соблюдения жилищного законодательства.</w:t>
      </w:r>
    </w:p>
    <w:p w:rsidR="009C6CEB" w:rsidRPr="00530F47" w:rsidRDefault="009C6CEB" w:rsidP="009C6CEB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0F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План мероприятий по профилактике нарушений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81"/>
        <w:gridCol w:w="2772"/>
        <w:gridCol w:w="2218"/>
      </w:tblGrid>
      <w:tr w:rsidR="009C6CEB" w:rsidRPr="00530F47" w:rsidTr="00507829">
        <w:trPr>
          <w:trHeight w:val="15"/>
        </w:trPr>
        <w:tc>
          <w:tcPr>
            <w:tcW w:w="568" w:type="dxa"/>
          </w:tcPr>
          <w:p w:rsidR="009C6CEB" w:rsidRPr="00530F47" w:rsidRDefault="009C6CEB" w:rsidP="00507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</w:tcPr>
          <w:p w:rsidR="009C6CEB" w:rsidRPr="00530F47" w:rsidRDefault="009C6CEB" w:rsidP="00507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</w:tcPr>
          <w:p w:rsidR="009C6CEB" w:rsidRPr="00530F47" w:rsidRDefault="009C6CEB" w:rsidP="00507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9C6CEB" w:rsidRPr="00530F47" w:rsidRDefault="009C6CEB" w:rsidP="00507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6CEB" w:rsidRPr="00530F47" w:rsidTr="005078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530F47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9C6CEB" w:rsidRPr="00530F47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6CEB" w:rsidRPr="00530F47" w:rsidTr="005078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530F47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Pr="00AD28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28E4" w:rsidRPr="00AD28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8E4" w:rsidRPr="00AD28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Цацинского</w:t>
            </w:r>
            <w:proofErr w:type="spellEnd"/>
            <w:r w:rsidR="00AD28E4" w:rsidRPr="00AD28E4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D28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AD28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AD28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530F47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C6CEB" w:rsidRPr="00530F47" w:rsidTr="005078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530F47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9C6CEB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 квартал </w:t>
            </w:r>
            <w:r w:rsidR="001C0FCA"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C6CEB" w:rsidRPr="00530F47" w:rsidTr="005078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530F47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9" w:history="1">
              <w:r w:rsidRPr="00AD28E4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Федерального закона от 26.12.2008 N 294-ФЗ "О защите прав юридических лиц и </w:t>
              </w:r>
              <w:r w:rsidRPr="00AD28E4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lastRenderedPageBreak/>
                <w:t>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C6CEB" w:rsidRPr="00530F47" w:rsidTr="005078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C6CEB" w:rsidRPr="00530F47" w:rsidTr="005078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AD28E4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AD2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правовыми актами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992A9E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992A9E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992A9E" w:rsidRDefault="00992A9E" w:rsidP="009C6CE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92A9E" w:rsidRDefault="00992A9E" w:rsidP="009C6CE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736300" w:rsidRDefault="009C6CEB" w:rsidP="009C6CE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Раздел 4. Ресурсное обеспечение Программы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Для реализации профилактических мероприятий привлекается </w:t>
      </w:r>
      <w:r w:rsidRPr="0073630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уполномоченное на осуществление муниципального жилищного контроля</w:t>
      </w: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Информирование о целях, задачах и ходе реализации Программы осуществляется с использованием официального сайта </w:t>
      </w:r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Pr="0073630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992A9E"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 w:rsidRPr="0073630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Светлоярского</w:t>
      </w:r>
      <w:proofErr w:type="spellEnd"/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Волгоградской области</w:t>
      </w: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Финансовое обеспечение реализации Программы осуществляется в рамках финансирования мероприятий по осуществлению муниципального жилищного контроля.</w:t>
      </w:r>
    </w:p>
    <w:p w:rsidR="009C6CEB" w:rsidRPr="00736300" w:rsidRDefault="009C6CEB" w:rsidP="009C6CE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Раздел 5. Механизм реализации Программы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Реализация Программы планируется путем осуществления профилактических мероприятий, указанных в разделе 3.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Контроль реализации Программы осуществляется в течение </w:t>
      </w:r>
      <w:r w:rsidR="001C0F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2021</w:t>
      </w: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года.</w:t>
      </w:r>
    </w:p>
    <w:p w:rsidR="009C6CEB" w:rsidRPr="00736300" w:rsidRDefault="009C6CEB" w:rsidP="009C6CE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Раздел 6. Оценка эффективности Программы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2587"/>
      </w:tblGrid>
      <w:tr w:rsidR="009C6CEB" w:rsidRPr="00736300" w:rsidTr="00507829">
        <w:trPr>
          <w:trHeight w:val="15"/>
        </w:trPr>
        <w:tc>
          <w:tcPr>
            <w:tcW w:w="6838" w:type="dxa"/>
          </w:tcPr>
          <w:p w:rsidR="009C6CEB" w:rsidRPr="00736300" w:rsidRDefault="009C6CEB" w:rsidP="00507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9C6CEB" w:rsidRPr="00736300" w:rsidRDefault="009C6CEB" w:rsidP="00507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</w:t>
            </w:r>
            <w:r w:rsidR="00992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92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  <w:r w:rsidRPr="007363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2A9E" w:rsidRPr="00AD28E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Цацинского</w:t>
            </w:r>
            <w:proofErr w:type="spellEnd"/>
            <w:r w:rsidRPr="00736300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92A9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992A9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Светлоярского</w:t>
            </w:r>
            <w:proofErr w:type="spellEnd"/>
            <w:r w:rsidRPr="00992A9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992A9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Волгоградской области.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9C6CEB" w:rsidRPr="00736300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92A9E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C6CEB"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Выполнение профилактических мероприятий, указанных в разделе 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CEB" w:rsidRPr="00736300" w:rsidRDefault="009C6CEB" w:rsidP="00507829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100% мероприятий</w:t>
            </w:r>
          </w:p>
        </w:tc>
      </w:tr>
    </w:tbl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</w:t>
      </w:r>
      <w:r w:rsidRPr="00736300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уполномоченным на осуществление муниципального жилищного контроля</w:t>
      </w: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C6CEB" w:rsidRPr="00736300" w:rsidRDefault="009C6CEB" w:rsidP="009C6C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63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Результаты опроса и информация о достижении целевых показателей реализации Программы размещаются на официальном сайте </w:t>
      </w:r>
      <w:r w:rsidR="00992A9E"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дминистрации</w:t>
      </w:r>
      <w:r w:rsidRPr="0073630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992A9E" w:rsidRPr="00AD28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Цацинского</w:t>
      </w:r>
      <w:proofErr w:type="spellEnd"/>
      <w:r w:rsidR="00992A9E" w:rsidRPr="0073630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Светлоярского</w:t>
      </w:r>
      <w:proofErr w:type="spellEnd"/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Волгоградской области</w:t>
      </w:r>
      <w:r w:rsidRPr="00992A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C6CEB" w:rsidRPr="00736300" w:rsidRDefault="009C6CEB" w:rsidP="009C6CE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D765D" w:rsidRPr="00C3667A" w:rsidRDefault="003D765D" w:rsidP="003D765D">
      <w:pPr>
        <w:spacing w:after="0" w:line="240" w:lineRule="exact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65D" w:rsidRPr="00C3667A" w:rsidRDefault="003D765D" w:rsidP="003D765D">
      <w:pPr>
        <w:spacing w:after="0" w:line="240" w:lineRule="exact"/>
        <w:ind w:left="485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D765D" w:rsidRPr="00C3667A" w:rsidSect="009C6CEB">
      <w:headerReference w:type="default" r:id="rId10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22" w:rsidRDefault="00F56922" w:rsidP="005208FE">
      <w:pPr>
        <w:spacing w:after="0" w:line="240" w:lineRule="auto"/>
      </w:pPr>
      <w:r>
        <w:separator/>
      </w:r>
    </w:p>
  </w:endnote>
  <w:endnote w:type="continuationSeparator" w:id="0">
    <w:p w:rsidR="00F56922" w:rsidRDefault="00F56922" w:rsidP="0052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22" w:rsidRDefault="00F56922" w:rsidP="005208FE">
      <w:pPr>
        <w:spacing w:after="0" w:line="240" w:lineRule="auto"/>
      </w:pPr>
      <w:r>
        <w:separator/>
      </w:r>
    </w:p>
  </w:footnote>
  <w:footnote w:type="continuationSeparator" w:id="0">
    <w:p w:rsidR="00F56922" w:rsidRDefault="00F56922" w:rsidP="0052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43" w:rsidRDefault="00176D21">
    <w:pPr>
      <w:pStyle w:val="a3"/>
      <w:jc w:val="center"/>
    </w:pPr>
    <w:r>
      <w:fldChar w:fldCharType="begin"/>
    </w:r>
    <w:r w:rsidR="00B72165">
      <w:instrText>PAGE   \* MERGEFORMAT</w:instrText>
    </w:r>
    <w:r>
      <w:fldChar w:fldCharType="separate"/>
    </w:r>
    <w:r w:rsidR="00992A9E">
      <w:rPr>
        <w:noProof/>
      </w:rPr>
      <w:t>6</w:t>
    </w:r>
    <w:r>
      <w:fldChar w:fldCharType="end"/>
    </w:r>
  </w:p>
  <w:p w:rsidR="003A1D43" w:rsidRDefault="00F56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E0"/>
    <w:multiLevelType w:val="hybridMultilevel"/>
    <w:tmpl w:val="F06614FC"/>
    <w:lvl w:ilvl="0" w:tplc="1F14AF6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65"/>
    <w:rsid w:val="00107BDF"/>
    <w:rsid w:val="00142D5D"/>
    <w:rsid w:val="001464F7"/>
    <w:rsid w:val="00176D21"/>
    <w:rsid w:val="001C0FCA"/>
    <w:rsid w:val="001D681D"/>
    <w:rsid w:val="002A2975"/>
    <w:rsid w:val="002A3894"/>
    <w:rsid w:val="003445DB"/>
    <w:rsid w:val="003D765D"/>
    <w:rsid w:val="003E411C"/>
    <w:rsid w:val="0049789B"/>
    <w:rsid w:val="004E7CFF"/>
    <w:rsid w:val="005044A2"/>
    <w:rsid w:val="005208FE"/>
    <w:rsid w:val="005825D9"/>
    <w:rsid w:val="00584BE2"/>
    <w:rsid w:val="005A7499"/>
    <w:rsid w:val="0065298C"/>
    <w:rsid w:val="00653457"/>
    <w:rsid w:val="006B4C33"/>
    <w:rsid w:val="006F6FB2"/>
    <w:rsid w:val="00736F53"/>
    <w:rsid w:val="007417B8"/>
    <w:rsid w:val="007456E5"/>
    <w:rsid w:val="0075399D"/>
    <w:rsid w:val="007B3BE8"/>
    <w:rsid w:val="008B0F03"/>
    <w:rsid w:val="008D1ABD"/>
    <w:rsid w:val="00960F45"/>
    <w:rsid w:val="0096123F"/>
    <w:rsid w:val="00992A9E"/>
    <w:rsid w:val="009A2DDB"/>
    <w:rsid w:val="009C6CEB"/>
    <w:rsid w:val="009E6134"/>
    <w:rsid w:val="00A24385"/>
    <w:rsid w:val="00A57D9D"/>
    <w:rsid w:val="00A95DCF"/>
    <w:rsid w:val="00AA17C5"/>
    <w:rsid w:val="00AD28E4"/>
    <w:rsid w:val="00B51EDE"/>
    <w:rsid w:val="00B72165"/>
    <w:rsid w:val="00BA4986"/>
    <w:rsid w:val="00C30882"/>
    <w:rsid w:val="00C65996"/>
    <w:rsid w:val="00C7007D"/>
    <w:rsid w:val="00D25EA1"/>
    <w:rsid w:val="00D3482A"/>
    <w:rsid w:val="00D53099"/>
    <w:rsid w:val="00D65675"/>
    <w:rsid w:val="00D824AC"/>
    <w:rsid w:val="00DA15FB"/>
    <w:rsid w:val="00DA490D"/>
    <w:rsid w:val="00DA7840"/>
    <w:rsid w:val="00EB7E84"/>
    <w:rsid w:val="00ED36B1"/>
    <w:rsid w:val="00F44223"/>
    <w:rsid w:val="00F56922"/>
    <w:rsid w:val="00FA7654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17C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7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16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A1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17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AA17C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17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AA1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AA17C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A17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A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2021-03-30T09:56:00Z</cp:lastPrinted>
  <dcterms:created xsi:type="dcterms:W3CDTF">2020-06-29T09:47:00Z</dcterms:created>
  <dcterms:modified xsi:type="dcterms:W3CDTF">2021-03-30T09:57:00Z</dcterms:modified>
</cp:coreProperties>
</file>